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B9" w:rsidRDefault="001032D4" w:rsidP="008E78B9">
      <w:pPr>
        <w:jc w:val="both"/>
        <w:rPr>
          <w:rFonts w:ascii="Times New Roman" w:hAnsi="Times New Roman" w:cs="Times New Roman"/>
          <w:sz w:val="28"/>
          <w:szCs w:val="28"/>
        </w:rPr>
      </w:pPr>
      <w:r w:rsidRPr="001032D4">
        <w:rPr>
          <w:rFonts w:ascii="Times New Roman" w:hAnsi="Times New Roman" w:cs="Times New Roman"/>
          <w:sz w:val="28"/>
          <w:szCs w:val="28"/>
        </w:rPr>
        <w:t>Во исполнение приказа Управления образованием</w:t>
      </w:r>
      <w:proofErr w:type="gramStart"/>
      <w:r w:rsidRPr="001032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032D4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Pr="001032D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1032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32D4" w:rsidRDefault="001032D4" w:rsidP="008E78B9">
      <w:pPr>
        <w:jc w:val="both"/>
        <w:rPr>
          <w:rFonts w:ascii="Times New Roman" w:hAnsi="Times New Roman" w:cs="Times New Roman"/>
          <w:sz w:val="28"/>
          <w:szCs w:val="28"/>
        </w:rPr>
      </w:pPr>
      <w:r w:rsidRPr="001032D4">
        <w:rPr>
          <w:rFonts w:ascii="Times New Roman" w:hAnsi="Times New Roman" w:cs="Times New Roman"/>
          <w:sz w:val="28"/>
          <w:szCs w:val="28"/>
        </w:rPr>
        <w:t xml:space="preserve">№ ОД-01/140815 от 14 августа 2015 года </w:t>
      </w:r>
      <w:r w:rsidR="0013658A" w:rsidRPr="001032D4">
        <w:rPr>
          <w:rFonts w:ascii="Times New Roman" w:hAnsi="Times New Roman" w:cs="Times New Roman"/>
          <w:sz w:val="28"/>
          <w:szCs w:val="28"/>
        </w:rPr>
        <w:t xml:space="preserve">в МОУ «ООШ» </w:t>
      </w:r>
      <w:proofErr w:type="spellStart"/>
      <w:r w:rsidR="0013658A" w:rsidRPr="001032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658A" w:rsidRPr="001032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658A" w:rsidRPr="001032D4">
        <w:rPr>
          <w:rFonts w:ascii="Times New Roman" w:hAnsi="Times New Roman" w:cs="Times New Roman"/>
          <w:sz w:val="28"/>
          <w:szCs w:val="28"/>
        </w:rPr>
        <w:t>ебдино</w:t>
      </w:r>
      <w:proofErr w:type="spellEnd"/>
      <w:r w:rsidR="0013658A" w:rsidRPr="001032D4">
        <w:rPr>
          <w:rFonts w:ascii="Times New Roman" w:hAnsi="Times New Roman" w:cs="Times New Roman"/>
          <w:sz w:val="28"/>
          <w:szCs w:val="28"/>
        </w:rPr>
        <w:t xml:space="preserve"> </w:t>
      </w:r>
      <w:r w:rsidRPr="001032D4"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среди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032D4">
        <w:rPr>
          <w:rFonts w:ascii="Times New Roman" w:hAnsi="Times New Roman" w:cs="Times New Roman"/>
          <w:sz w:val="28"/>
          <w:szCs w:val="28"/>
        </w:rPr>
        <w:t>по независимой оценке качества оказываемых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2D4" w:rsidRPr="000B6FD6" w:rsidRDefault="001032D4" w:rsidP="00103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D6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</w:p>
    <w:p w:rsidR="001032D4" w:rsidRDefault="001032D4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26 получателей услуг образования (родители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аконные представители).</w:t>
      </w:r>
    </w:p>
    <w:p w:rsidR="001032D4" w:rsidRDefault="001032D4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МОУ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ебдино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обратились за получением социальных услуг</w:t>
      </w:r>
      <w:r w:rsidR="00363937">
        <w:rPr>
          <w:rFonts w:ascii="Times New Roman" w:hAnsi="Times New Roman" w:cs="Times New Roman"/>
          <w:sz w:val="28"/>
          <w:szCs w:val="28"/>
        </w:rPr>
        <w:t>:</w:t>
      </w:r>
    </w:p>
    <w:p w:rsidR="001032D4" w:rsidRDefault="001032D4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– 9 человек (35%)</w:t>
      </w:r>
    </w:p>
    <w:p w:rsidR="001032D4" w:rsidRDefault="001032D4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– 3 человека (11%)</w:t>
      </w:r>
    </w:p>
    <w:p w:rsidR="001032D4" w:rsidRDefault="001032D4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– 14 человек</w:t>
      </w:r>
      <w:r w:rsidR="00363937">
        <w:rPr>
          <w:rFonts w:ascii="Times New Roman" w:hAnsi="Times New Roman" w:cs="Times New Roman"/>
          <w:sz w:val="28"/>
          <w:szCs w:val="28"/>
        </w:rPr>
        <w:t xml:space="preserve"> (54%).</w:t>
      </w:r>
    </w:p>
    <w:p w:rsidR="00363937" w:rsidRDefault="00363937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2.Информированность о работе  организации и порядке предоставления социальных услуг:</w:t>
      </w:r>
    </w:p>
    <w:p w:rsidR="00363937" w:rsidRDefault="00363937" w:rsidP="00136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22 человека (85%)</w:t>
      </w:r>
    </w:p>
    <w:p w:rsidR="00363937" w:rsidRDefault="00363937" w:rsidP="00136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человека (15%).</w:t>
      </w:r>
    </w:p>
    <w:p w:rsidR="00363937" w:rsidRDefault="00363937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3.Качество оказания услуг МОУ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ебдино</w:t>
      </w:r>
      <w:proofErr w:type="spellEnd"/>
    </w:p>
    <w:p w:rsidR="00363937" w:rsidRPr="00E214D1" w:rsidRDefault="00EA36A4" w:rsidP="00EA3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val="single"/>
          <w:lang w:eastAsia="ru-RU"/>
        </w:rPr>
        <w:t>К</w:t>
      </w:r>
      <w:r w:rsidR="00363937" w:rsidRPr="00E214D1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val="single"/>
          <w:lang w:eastAsia="ru-RU"/>
        </w:rPr>
        <w:t>ачеств</w:t>
      </w:r>
      <w:bookmarkStart w:id="0" w:name="_GoBack"/>
      <w:bookmarkEnd w:id="0"/>
      <w:r w:rsidR="00363937" w:rsidRPr="00E214D1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val="single"/>
          <w:lang w:eastAsia="ru-RU"/>
        </w:rPr>
        <w:t>о о</w:t>
      </w:r>
      <w:r w:rsidR="0036393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val="single"/>
          <w:lang w:eastAsia="ru-RU"/>
        </w:rPr>
        <w:t>казания услуг организацией</w:t>
      </w:r>
    </w:p>
    <w:p w:rsidR="00363937" w:rsidRPr="007F3E0B" w:rsidRDefault="00363937" w:rsidP="00363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5401"/>
        <w:gridCol w:w="2126"/>
        <w:gridCol w:w="2270"/>
      </w:tblGrid>
      <w:tr w:rsidR="00363937" w:rsidRPr="00AE6663" w:rsidTr="00117843">
        <w:trPr>
          <w:cantSplit/>
          <w:jc w:val="center"/>
        </w:trPr>
        <w:tc>
          <w:tcPr>
            <w:tcW w:w="699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1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Личное мнение </w:t>
            </w:r>
          </w:p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(количество балов)</w:t>
            </w:r>
          </w:p>
        </w:tc>
      </w:tr>
      <w:tr w:rsidR="00363937" w:rsidRPr="00AE6663" w:rsidTr="00117843">
        <w:trPr>
          <w:cantSplit/>
          <w:jc w:val="center"/>
        </w:trPr>
        <w:tc>
          <w:tcPr>
            <w:tcW w:w="699" w:type="dxa"/>
            <w:vAlign w:val="center"/>
          </w:tcPr>
          <w:p w:rsidR="00363937" w:rsidRPr="008B0DC1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7" w:type="dxa"/>
            <w:gridSpan w:val="3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363937" w:rsidRPr="00AE6663" w:rsidTr="00363937">
        <w:trPr>
          <w:cantSplit/>
          <w:trHeight w:val="434"/>
          <w:jc w:val="center"/>
        </w:trPr>
        <w:tc>
          <w:tcPr>
            <w:tcW w:w="699" w:type="dxa"/>
            <w:vMerge w:val="restart"/>
            <w:vAlign w:val="center"/>
          </w:tcPr>
          <w:p w:rsidR="00363937" w:rsidRPr="008B0DC1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DC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01" w:type="dxa"/>
            <w:vMerge w:val="restart"/>
            <w:vAlign w:val="center"/>
          </w:tcPr>
          <w:p w:rsidR="00363937" w:rsidRPr="008B0DC1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стендов с информацией об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363937" w:rsidRPr="008B0DC1" w:rsidRDefault="00363937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DC1">
              <w:rPr>
                <w:rFonts w:ascii="Times New Roman" w:eastAsia="Calibri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270" w:type="dxa"/>
            <w:vAlign w:val="center"/>
          </w:tcPr>
          <w:p w:rsidR="00363937" w:rsidRPr="00557BD8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4б – 19 чел. (73</w:t>
            </w:r>
            <w:r w:rsidR="008E78B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63937" w:rsidRPr="00AE6663" w:rsidTr="00117843">
        <w:trPr>
          <w:cantSplit/>
          <w:trHeight w:val="435"/>
          <w:jc w:val="center"/>
        </w:trPr>
        <w:tc>
          <w:tcPr>
            <w:tcW w:w="699" w:type="dxa"/>
            <w:vMerge/>
            <w:vAlign w:val="center"/>
          </w:tcPr>
          <w:p w:rsidR="00363937" w:rsidRPr="008B0DC1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363937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3937" w:rsidRPr="008B0DC1" w:rsidRDefault="00363937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63937" w:rsidRPr="00557BD8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3б. – 7 чел. (27%)</w:t>
            </w:r>
          </w:p>
        </w:tc>
      </w:tr>
      <w:tr w:rsidR="00363937" w:rsidRPr="00AE6663" w:rsidTr="00363937">
        <w:trPr>
          <w:cantSplit/>
          <w:trHeight w:val="311"/>
          <w:jc w:val="center"/>
        </w:trPr>
        <w:tc>
          <w:tcPr>
            <w:tcW w:w="699" w:type="dxa"/>
            <w:vMerge w:val="restart"/>
            <w:vAlign w:val="center"/>
          </w:tcPr>
          <w:p w:rsidR="00363937" w:rsidRPr="008B0DC1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01" w:type="dxa"/>
            <w:vMerge w:val="restart"/>
            <w:vAlign w:val="center"/>
          </w:tcPr>
          <w:p w:rsidR="00363937" w:rsidRPr="008B0DC1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интернета в организации</w:t>
            </w:r>
          </w:p>
        </w:tc>
        <w:tc>
          <w:tcPr>
            <w:tcW w:w="2126" w:type="dxa"/>
            <w:vMerge w:val="restart"/>
          </w:tcPr>
          <w:p w:rsidR="00363937" w:rsidRDefault="00363937" w:rsidP="00117843">
            <w:pPr>
              <w:jc w:val="center"/>
              <w:rPr>
                <w:rFonts w:ascii="Calibri" w:eastAsia="Calibri" w:hAnsi="Calibri" w:cs="Times New Roman"/>
              </w:rPr>
            </w:pPr>
            <w:r w:rsidRPr="00D16184">
              <w:rPr>
                <w:rFonts w:ascii="Times New Roman" w:eastAsia="Calibri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270" w:type="dxa"/>
            <w:vAlign w:val="center"/>
          </w:tcPr>
          <w:p w:rsidR="00363937" w:rsidRPr="00557BD8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0б. –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чел.(11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363937" w:rsidRPr="00AE6663" w:rsidTr="00363937">
        <w:trPr>
          <w:cantSplit/>
          <w:trHeight w:val="240"/>
          <w:jc w:val="center"/>
        </w:trPr>
        <w:tc>
          <w:tcPr>
            <w:tcW w:w="699" w:type="dxa"/>
            <w:vMerge/>
            <w:vAlign w:val="center"/>
          </w:tcPr>
          <w:p w:rsidR="00363937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363937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3937" w:rsidRPr="00D16184" w:rsidRDefault="00363937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63937" w:rsidRPr="00557BD8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1б. – 1 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чел. (4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363937" w:rsidRPr="00AE6663" w:rsidTr="00363937">
        <w:trPr>
          <w:cantSplit/>
          <w:trHeight w:val="350"/>
          <w:jc w:val="center"/>
        </w:trPr>
        <w:tc>
          <w:tcPr>
            <w:tcW w:w="699" w:type="dxa"/>
            <w:vMerge/>
            <w:vAlign w:val="center"/>
          </w:tcPr>
          <w:p w:rsidR="00363937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363937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3937" w:rsidRPr="00D16184" w:rsidRDefault="00363937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63937" w:rsidRPr="00557BD8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2б. –</w:t>
            </w:r>
            <w:r w:rsidR="009E4CED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чел. (8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363937" w:rsidRPr="00AE6663" w:rsidTr="00363937">
        <w:trPr>
          <w:cantSplit/>
          <w:trHeight w:val="485"/>
          <w:jc w:val="center"/>
        </w:trPr>
        <w:tc>
          <w:tcPr>
            <w:tcW w:w="699" w:type="dxa"/>
            <w:vMerge/>
            <w:vAlign w:val="center"/>
          </w:tcPr>
          <w:p w:rsidR="00363937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363937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3937" w:rsidRPr="00D16184" w:rsidRDefault="00363937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63937" w:rsidRPr="00557BD8" w:rsidRDefault="009E4CED" w:rsidP="009E4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3б. – 5 </w:t>
            </w:r>
            <w:r w:rsidR="00557BD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. (19%)</w:t>
            </w:r>
          </w:p>
        </w:tc>
      </w:tr>
      <w:tr w:rsidR="00363937" w:rsidRPr="00AE6663" w:rsidTr="00117843">
        <w:trPr>
          <w:cantSplit/>
          <w:trHeight w:val="525"/>
          <w:jc w:val="center"/>
        </w:trPr>
        <w:tc>
          <w:tcPr>
            <w:tcW w:w="699" w:type="dxa"/>
            <w:vMerge/>
            <w:vAlign w:val="center"/>
          </w:tcPr>
          <w:p w:rsidR="00363937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363937" w:rsidRDefault="00363937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3937" w:rsidRPr="00D16184" w:rsidRDefault="00363937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63937" w:rsidRPr="00557BD8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4б. – 15 </w:t>
            </w:r>
            <w:r w:rsidR="00557BD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. (58%)</w:t>
            </w:r>
          </w:p>
        </w:tc>
      </w:tr>
      <w:tr w:rsidR="009E4CED" w:rsidRPr="00AE6663" w:rsidTr="009E4CED">
        <w:trPr>
          <w:cantSplit/>
          <w:trHeight w:val="345"/>
          <w:jc w:val="center"/>
        </w:trPr>
        <w:tc>
          <w:tcPr>
            <w:tcW w:w="699" w:type="dxa"/>
            <w:vMerge w:val="restart"/>
            <w:vAlign w:val="center"/>
          </w:tcPr>
          <w:p w:rsidR="009E4CED" w:rsidRPr="008B0DC1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01" w:type="dxa"/>
            <w:vMerge w:val="restart"/>
            <w:vAlign w:val="center"/>
          </w:tcPr>
          <w:p w:rsidR="009E4CED" w:rsidRPr="008B0DC1" w:rsidRDefault="009E4CED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предстоящих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</w:t>
            </w:r>
            <w:r w:rsidRPr="008B0D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9E4CED" w:rsidRDefault="009E4CED" w:rsidP="00117843">
            <w:pPr>
              <w:jc w:val="center"/>
              <w:rPr>
                <w:rFonts w:ascii="Calibri" w:eastAsia="Calibri" w:hAnsi="Calibri" w:cs="Times New Roman"/>
              </w:rPr>
            </w:pPr>
            <w:r w:rsidRPr="00D16184">
              <w:rPr>
                <w:rFonts w:ascii="Times New Roman" w:eastAsia="Calibri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270" w:type="dxa"/>
            <w:vAlign w:val="center"/>
          </w:tcPr>
          <w:p w:rsidR="009E4CED" w:rsidRPr="00557BD8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0б – 1 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ч. (4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285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8B6917" w:rsidRDefault="009E4CED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4CED" w:rsidRPr="00D16184" w:rsidRDefault="009E4CED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557BD8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1б. – 1 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ч. (4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E4CED" w:rsidRPr="00AE6663" w:rsidTr="00117843">
        <w:trPr>
          <w:cantSplit/>
          <w:trHeight w:val="300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8B6917" w:rsidRDefault="009E4CED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4CED" w:rsidRPr="00D16184" w:rsidRDefault="009E4CED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557BD8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2б. – 1 ч.</w:t>
            </w:r>
            <w:r w:rsidR="00557BD8"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(4</w:t>
            </w: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255"/>
          <w:jc w:val="center"/>
        </w:trPr>
        <w:tc>
          <w:tcPr>
            <w:tcW w:w="699" w:type="dxa"/>
            <w:vMerge w:val="restart"/>
            <w:vAlign w:val="center"/>
          </w:tcPr>
          <w:p w:rsidR="009E4CED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 w:val="restart"/>
            <w:vAlign w:val="center"/>
          </w:tcPr>
          <w:p w:rsidR="009E4CED" w:rsidRPr="008B6917" w:rsidRDefault="009E4CED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E4CED" w:rsidRPr="00D16184" w:rsidRDefault="009E4CED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557BD8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3б. – 8 ч. (31%)</w:t>
            </w:r>
          </w:p>
        </w:tc>
      </w:tr>
      <w:tr w:rsidR="009E4CED" w:rsidRPr="00AE6663" w:rsidTr="00117843">
        <w:trPr>
          <w:cantSplit/>
          <w:trHeight w:val="300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8B6917" w:rsidRDefault="009E4CED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4CED" w:rsidRPr="00D16184" w:rsidRDefault="009E4CED" w:rsidP="0011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557BD8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7BD8">
              <w:rPr>
                <w:rFonts w:ascii="Times New Roman" w:eastAsia="Calibri" w:hAnsi="Times New Roman" w:cs="Times New Roman"/>
                <w:sz w:val="28"/>
                <w:szCs w:val="28"/>
              </w:rPr>
              <w:t>4б. – 15ч. (58%</w:t>
            </w:r>
            <w:proofErr w:type="gramEnd"/>
          </w:p>
        </w:tc>
      </w:tr>
      <w:tr w:rsidR="00363937" w:rsidRPr="00AE6663" w:rsidTr="00117843">
        <w:trPr>
          <w:cantSplit/>
          <w:trHeight w:val="536"/>
          <w:jc w:val="center"/>
        </w:trPr>
        <w:tc>
          <w:tcPr>
            <w:tcW w:w="699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97" w:type="dxa"/>
            <w:gridSpan w:val="3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9E4CED" w:rsidRPr="00AE6663" w:rsidTr="009E4CED">
        <w:trPr>
          <w:cantSplit/>
          <w:trHeight w:val="321"/>
          <w:jc w:val="center"/>
        </w:trPr>
        <w:tc>
          <w:tcPr>
            <w:tcW w:w="699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01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(места для сидения, гардероб, чистота помещений и так далее)</w:t>
            </w:r>
          </w:p>
        </w:tc>
        <w:tc>
          <w:tcPr>
            <w:tcW w:w="2126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3ч. (11%)</w:t>
            </w:r>
          </w:p>
        </w:tc>
      </w:tr>
      <w:tr w:rsidR="009E4CED" w:rsidRPr="00AE6663" w:rsidTr="009E4CED">
        <w:trPr>
          <w:cantSplit/>
          <w:trHeight w:val="375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11 ч. (42%)</w:t>
            </w:r>
          </w:p>
        </w:tc>
      </w:tr>
      <w:tr w:rsidR="009E4CED" w:rsidRPr="00AE6663" w:rsidTr="00117843">
        <w:trPr>
          <w:cantSplit/>
          <w:trHeight w:val="435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12ч. (46%)</w:t>
            </w:r>
          </w:p>
        </w:tc>
      </w:tr>
      <w:tr w:rsidR="009E4CED" w:rsidRPr="00AE6663" w:rsidTr="009E4CED">
        <w:trPr>
          <w:cantSplit/>
          <w:trHeight w:val="360"/>
          <w:jc w:val="center"/>
        </w:trPr>
        <w:tc>
          <w:tcPr>
            <w:tcW w:w="699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01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безопасности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пропускной режим</w:t>
            </w: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0б. – 1ч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270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1б. – 2 ч. (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345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6 ч. (23%)</w:t>
            </w:r>
          </w:p>
        </w:tc>
      </w:tr>
      <w:tr w:rsidR="009E4CED" w:rsidRPr="00AE6663" w:rsidTr="009E4CED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10ч. (38%)</w:t>
            </w:r>
          </w:p>
        </w:tc>
      </w:tr>
      <w:tr w:rsidR="009E4CED" w:rsidRPr="00AE6663" w:rsidTr="00117843">
        <w:trPr>
          <w:cantSplit/>
          <w:trHeight w:val="299"/>
          <w:jc w:val="center"/>
        </w:trPr>
        <w:tc>
          <w:tcPr>
            <w:tcW w:w="699" w:type="dxa"/>
            <w:vMerge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7ч. (27%)</w:t>
            </w:r>
          </w:p>
        </w:tc>
      </w:tr>
      <w:tr w:rsidR="00363937" w:rsidRPr="00AE6663" w:rsidTr="00117843">
        <w:trPr>
          <w:cantSplit/>
          <w:trHeight w:val="540"/>
          <w:jc w:val="center"/>
        </w:trPr>
        <w:tc>
          <w:tcPr>
            <w:tcW w:w="699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97" w:type="dxa"/>
            <w:gridSpan w:val="3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Доброжелательность, вежливость, компетентность работников организации </w:t>
            </w:r>
          </w:p>
        </w:tc>
      </w:tr>
      <w:tr w:rsidR="009E4CED" w:rsidRPr="00AE6663" w:rsidTr="009E4CED">
        <w:trPr>
          <w:cantSplit/>
          <w:trHeight w:val="242"/>
          <w:jc w:val="center"/>
        </w:trPr>
        <w:tc>
          <w:tcPr>
            <w:tcW w:w="699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01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8 баллов</w:t>
            </w:r>
          </w:p>
        </w:tc>
        <w:tc>
          <w:tcPr>
            <w:tcW w:w="2270" w:type="dxa"/>
            <w:vAlign w:val="center"/>
          </w:tcPr>
          <w:p w:rsidR="009E4CED" w:rsidRPr="00AE6663" w:rsidRDefault="00557BD8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3б. -2ч. (8</w:t>
            </w:r>
            <w:r w:rsidR="009E4CED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225"/>
          <w:jc w:val="center"/>
        </w:trPr>
        <w:tc>
          <w:tcPr>
            <w:tcW w:w="699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4б. – 1ч</w:t>
            </w:r>
            <w:r w:rsidR="00557BD8">
              <w:rPr>
                <w:rFonts w:ascii="Times New Roman" w:eastAsia="Calibri" w:hAnsi="Times New Roman" w:cs="Times New Roman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120"/>
          <w:jc w:val="center"/>
        </w:trPr>
        <w:tc>
          <w:tcPr>
            <w:tcW w:w="699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5б. – 4ч. (15%)</w:t>
            </w:r>
          </w:p>
        </w:tc>
      </w:tr>
      <w:tr w:rsidR="009E4CED" w:rsidRPr="00AE6663" w:rsidTr="009E4CED">
        <w:trPr>
          <w:cantSplit/>
          <w:trHeight w:val="142"/>
          <w:jc w:val="center"/>
        </w:trPr>
        <w:tc>
          <w:tcPr>
            <w:tcW w:w="699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557BD8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6б. -2ч. (8</w:t>
            </w:r>
            <w:r w:rsidR="0013658A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9E4CED" w:rsidRPr="00AE6663" w:rsidTr="009E4CED">
        <w:trPr>
          <w:cantSplit/>
          <w:trHeight w:val="180"/>
          <w:jc w:val="center"/>
        </w:trPr>
        <w:tc>
          <w:tcPr>
            <w:tcW w:w="699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7б. – 3 ч. (11%)</w:t>
            </w:r>
          </w:p>
        </w:tc>
      </w:tr>
      <w:tr w:rsidR="009E4CED" w:rsidRPr="00AE6663" w:rsidTr="00117843">
        <w:trPr>
          <w:cantSplit/>
          <w:trHeight w:val="127"/>
          <w:jc w:val="center"/>
        </w:trPr>
        <w:tc>
          <w:tcPr>
            <w:tcW w:w="699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4CED" w:rsidRPr="00AE6663" w:rsidRDefault="009E4CED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E4CED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8б. – 14ч. (54%)</w:t>
            </w:r>
          </w:p>
        </w:tc>
      </w:tr>
      <w:tr w:rsidR="00363937" w:rsidRPr="00AE6663" w:rsidTr="00117843">
        <w:trPr>
          <w:cantSplit/>
          <w:trHeight w:val="408"/>
          <w:jc w:val="center"/>
        </w:trPr>
        <w:tc>
          <w:tcPr>
            <w:tcW w:w="699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7" w:type="dxa"/>
            <w:gridSpan w:val="3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13658A" w:rsidRPr="00AE6663" w:rsidTr="0013658A">
        <w:trPr>
          <w:cantSplit/>
          <w:trHeight w:val="239"/>
          <w:jc w:val="center"/>
        </w:trPr>
        <w:tc>
          <w:tcPr>
            <w:tcW w:w="699" w:type="dxa"/>
            <w:vMerge w:val="restart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01" w:type="dxa"/>
            <w:vMerge w:val="restart"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в целом</w:t>
            </w:r>
          </w:p>
        </w:tc>
        <w:tc>
          <w:tcPr>
            <w:tcW w:w="2126" w:type="dxa"/>
            <w:vMerge w:val="restart"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11 баллов</w:t>
            </w: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1ч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21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2ч. (8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225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6б. – 1ч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165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7б. – 1ч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12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8б. – 2 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ч. (8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18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9б. – 3ч. (11%)</w:t>
            </w:r>
          </w:p>
        </w:tc>
      </w:tr>
      <w:tr w:rsidR="0013658A" w:rsidRPr="00AE6663" w:rsidTr="0013658A">
        <w:trPr>
          <w:cantSplit/>
          <w:trHeight w:val="165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10б. – 10ч. (38%)</w:t>
            </w:r>
          </w:p>
        </w:tc>
      </w:tr>
      <w:tr w:rsidR="0013658A" w:rsidRPr="00AE6663" w:rsidTr="00117843">
        <w:trPr>
          <w:cantSplit/>
          <w:trHeight w:val="142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11б. – 6ч (23%)</w:t>
            </w:r>
          </w:p>
        </w:tc>
      </w:tr>
      <w:tr w:rsidR="0013658A" w:rsidRPr="00AE6663" w:rsidTr="0013658A">
        <w:trPr>
          <w:cantSplit/>
          <w:trHeight w:val="195"/>
          <w:jc w:val="center"/>
        </w:trPr>
        <w:tc>
          <w:tcPr>
            <w:tcW w:w="699" w:type="dxa"/>
            <w:vMerge w:val="restart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01" w:type="dxa"/>
            <w:vMerge w:val="restart"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организации </w:t>
            </w:r>
          </w:p>
        </w:tc>
        <w:tc>
          <w:tcPr>
            <w:tcW w:w="2126" w:type="dxa"/>
            <w:vMerge w:val="restart"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2б – 1ч. (3%)</w:t>
            </w:r>
          </w:p>
        </w:tc>
      </w:tr>
      <w:tr w:rsidR="0013658A" w:rsidRPr="00AE6663" w:rsidTr="0013658A">
        <w:trPr>
          <w:cantSplit/>
          <w:trHeight w:val="345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4ч. (15%)</w:t>
            </w:r>
          </w:p>
        </w:tc>
      </w:tr>
      <w:tr w:rsidR="0013658A" w:rsidRPr="00AE6663" w:rsidTr="0013658A">
        <w:trPr>
          <w:cantSplit/>
          <w:trHeight w:val="18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4ч. (15%)</w:t>
            </w:r>
          </w:p>
        </w:tc>
      </w:tr>
      <w:tr w:rsidR="0013658A" w:rsidRPr="00AE6663" w:rsidTr="0013658A">
        <w:trPr>
          <w:cantSplit/>
          <w:trHeight w:val="15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8 ч. (31%)</w:t>
            </w:r>
          </w:p>
        </w:tc>
      </w:tr>
      <w:tr w:rsidR="0013658A" w:rsidRPr="00AE6663" w:rsidTr="00117843">
        <w:trPr>
          <w:cantSplit/>
          <w:trHeight w:val="157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6б. – 9ч. (35%)</w:t>
            </w:r>
          </w:p>
        </w:tc>
      </w:tr>
      <w:tr w:rsidR="0013658A" w:rsidRPr="00AE6663" w:rsidTr="0013658A">
        <w:trPr>
          <w:cantSplit/>
          <w:trHeight w:val="300"/>
          <w:jc w:val="center"/>
        </w:trPr>
        <w:tc>
          <w:tcPr>
            <w:tcW w:w="699" w:type="dxa"/>
            <w:vMerge w:val="restart"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01" w:type="dxa"/>
            <w:vMerge w:val="restart"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литературы, пользующейся спросом</w:t>
            </w:r>
          </w:p>
        </w:tc>
        <w:tc>
          <w:tcPr>
            <w:tcW w:w="2126" w:type="dxa"/>
            <w:vMerge w:val="restart"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270" w:type="dxa"/>
            <w:vAlign w:val="center"/>
          </w:tcPr>
          <w:p w:rsidR="0013658A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0б. – 1 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285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1ч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18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(19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3658A" w:rsidRPr="00AE6663" w:rsidTr="0013658A">
        <w:trPr>
          <w:cantSplit/>
          <w:trHeight w:val="127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6ч (23%)</w:t>
            </w:r>
          </w:p>
        </w:tc>
      </w:tr>
      <w:tr w:rsidR="0013658A" w:rsidRPr="00AE6663" w:rsidTr="0013658A">
        <w:trPr>
          <w:cantSplit/>
          <w:trHeight w:val="180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6б. – 4ч. (15%)</w:t>
            </w:r>
          </w:p>
        </w:tc>
      </w:tr>
      <w:tr w:rsidR="0013658A" w:rsidRPr="00AE6663" w:rsidTr="00117843">
        <w:trPr>
          <w:cantSplit/>
          <w:trHeight w:val="127"/>
          <w:jc w:val="center"/>
        </w:trPr>
        <w:tc>
          <w:tcPr>
            <w:tcW w:w="699" w:type="dxa"/>
            <w:vMerge/>
            <w:vAlign w:val="center"/>
          </w:tcPr>
          <w:p w:rsidR="0013658A" w:rsidRPr="00AE6663" w:rsidRDefault="0013658A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658A" w:rsidRPr="00AE6663" w:rsidRDefault="0013658A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3658A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7б. – 9ч. (35%)</w:t>
            </w:r>
          </w:p>
        </w:tc>
      </w:tr>
      <w:tr w:rsidR="00EA36A4" w:rsidRPr="00AE6663" w:rsidTr="00EA36A4">
        <w:trPr>
          <w:cantSplit/>
          <w:trHeight w:val="165"/>
          <w:jc w:val="center"/>
        </w:trPr>
        <w:tc>
          <w:tcPr>
            <w:tcW w:w="699" w:type="dxa"/>
            <w:vMerge w:val="restart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401" w:type="dxa"/>
            <w:vMerge w:val="restart"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C1FFD">
              <w:rPr>
                <w:rFonts w:ascii="Times New Roman" w:eastAsia="Calibri" w:hAnsi="Times New Roman" w:cs="Times New Roman"/>
                <w:sz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Merge w:val="restart"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1FFD">
              <w:rPr>
                <w:rFonts w:ascii="Times New Roman" w:eastAsia="Calibri" w:hAnsi="Times New Roman" w:cs="Times New Roman"/>
                <w:sz w:val="28"/>
              </w:rPr>
              <w:t>от 0 до 6 баллов</w:t>
            </w: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1б. – 1ч. (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42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2б. –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(12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20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4ч. (15%)</w:t>
            </w:r>
          </w:p>
        </w:tc>
      </w:tr>
      <w:tr w:rsidR="00EA36A4" w:rsidRPr="00AE6663" w:rsidTr="00EA36A4">
        <w:trPr>
          <w:cantSplit/>
          <w:trHeight w:val="195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 – 3ч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(12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65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557B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ч.</w:t>
            </w:r>
            <w:r w:rsidR="00557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117843">
        <w:trPr>
          <w:cantSplit/>
          <w:trHeight w:val="165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6б.  – 11ч (42%)</w:t>
            </w:r>
          </w:p>
        </w:tc>
      </w:tr>
      <w:tr w:rsidR="00EA36A4" w:rsidRPr="00AE6663" w:rsidTr="00EA36A4">
        <w:trPr>
          <w:cantSplit/>
          <w:trHeight w:val="240"/>
          <w:jc w:val="center"/>
        </w:trPr>
        <w:tc>
          <w:tcPr>
            <w:tcW w:w="699" w:type="dxa"/>
            <w:vMerge w:val="restart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401" w:type="dxa"/>
            <w:vMerge w:val="restart"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C1FFD">
              <w:rPr>
                <w:rFonts w:ascii="Times New Roman" w:eastAsia="Calibri" w:hAnsi="Times New Roman" w:cs="Times New Roman"/>
                <w:sz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1FFD">
              <w:rPr>
                <w:rFonts w:ascii="Times New Roman" w:eastAsia="Calibri" w:hAnsi="Times New Roman" w:cs="Times New Roman"/>
                <w:sz w:val="28"/>
              </w:rPr>
              <w:t>от 0 до 6 баллов</w:t>
            </w: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2б. – 1ч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95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(4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50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7 ч. (27%)</w:t>
            </w:r>
          </w:p>
        </w:tc>
      </w:tr>
      <w:tr w:rsidR="00EA36A4" w:rsidRPr="00AE6663" w:rsidTr="00EA36A4">
        <w:trPr>
          <w:cantSplit/>
          <w:trHeight w:val="127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9ч. (35%)</w:t>
            </w:r>
          </w:p>
        </w:tc>
      </w:tr>
      <w:tr w:rsidR="00EA36A4" w:rsidRPr="00AE6663" w:rsidTr="00117843">
        <w:trPr>
          <w:cantSplit/>
          <w:trHeight w:val="180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BC1FFD" w:rsidRDefault="00EA36A4" w:rsidP="0011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6б. – 8ч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363937" w:rsidRPr="00AE6663" w:rsidTr="00117843">
        <w:trPr>
          <w:cantSplit/>
          <w:jc w:val="center"/>
        </w:trPr>
        <w:tc>
          <w:tcPr>
            <w:tcW w:w="699" w:type="dxa"/>
            <w:vAlign w:val="center"/>
          </w:tcPr>
          <w:p w:rsidR="00363937" w:rsidRPr="00AE6663" w:rsidRDefault="00363937" w:rsidP="0011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97" w:type="dxa"/>
            <w:gridSpan w:val="3"/>
            <w:vAlign w:val="center"/>
          </w:tcPr>
          <w:p w:rsidR="00363937" w:rsidRPr="00AE6663" w:rsidRDefault="00363937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EA36A4" w:rsidRPr="00AE6663" w:rsidTr="00EA36A4">
        <w:trPr>
          <w:cantSplit/>
          <w:trHeight w:val="195"/>
          <w:jc w:val="center"/>
        </w:trPr>
        <w:tc>
          <w:tcPr>
            <w:tcW w:w="699" w:type="dxa"/>
            <w:vMerge w:val="restart"/>
            <w:vAlign w:val="center"/>
          </w:tcPr>
          <w:p w:rsidR="00EA36A4" w:rsidRPr="00AE6663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01" w:type="dxa"/>
            <w:vMerge w:val="restart"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EA36A4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0б. – 1ч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95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1б. – 1ч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EA36A4" w:rsidRPr="00AE6663" w:rsidTr="00EA36A4">
        <w:trPr>
          <w:cantSplit/>
          <w:trHeight w:val="150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4ч. (15%)</w:t>
            </w:r>
          </w:p>
        </w:tc>
      </w:tr>
      <w:tr w:rsidR="00EA36A4" w:rsidRPr="00AE6663" w:rsidTr="00EA36A4">
        <w:trPr>
          <w:cantSplit/>
          <w:trHeight w:val="142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3ч (11%)</w:t>
            </w:r>
          </w:p>
        </w:tc>
      </w:tr>
      <w:tr w:rsidR="00EA36A4" w:rsidRPr="00AE6663" w:rsidTr="00117843">
        <w:trPr>
          <w:cantSplit/>
          <w:trHeight w:val="165"/>
          <w:jc w:val="center"/>
        </w:trPr>
        <w:tc>
          <w:tcPr>
            <w:tcW w:w="699" w:type="dxa"/>
            <w:vMerge/>
            <w:vAlign w:val="center"/>
          </w:tcPr>
          <w:p w:rsidR="00EA36A4" w:rsidRDefault="00EA36A4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36A4" w:rsidRPr="00AE6663" w:rsidRDefault="00EA36A4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A36A4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17 ч. (65%)</w:t>
            </w:r>
          </w:p>
        </w:tc>
      </w:tr>
      <w:tr w:rsidR="00B2695B" w:rsidRPr="00AE6663" w:rsidTr="00EA36A4">
        <w:trPr>
          <w:cantSplit/>
          <w:trHeight w:val="315"/>
          <w:jc w:val="center"/>
        </w:trPr>
        <w:tc>
          <w:tcPr>
            <w:tcW w:w="699" w:type="dxa"/>
            <w:vMerge w:val="restart"/>
            <w:vAlign w:val="center"/>
          </w:tcPr>
          <w:p w:rsidR="00B2695B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01" w:type="dxa"/>
            <w:vMerge w:val="restart"/>
            <w:vAlign w:val="center"/>
          </w:tcPr>
          <w:p w:rsidR="00B2695B" w:rsidRPr="00AE6663" w:rsidRDefault="00B2695B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Удобство графика работы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B2695B" w:rsidRPr="00AE6663" w:rsidRDefault="00B2695B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63">
              <w:rPr>
                <w:rFonts w:ascii="Times New Roman" w:eastAsia="Calibri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B2695B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2б. – 2ч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(8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2695B" w:rsidRPr="00AE6663" w:rsidTr="00B2695B">
        <w:trPr>
          <w:cantSplit/>
          <w:trHeight w:val="314"/>
          <w:jc w:val="center"/>
        </w:trPr>
        <w:tc>
          <w:tcPr>
            <w:tcW w:w="699" w:type="dxa"/>
            <w:vMerge/>
            <w:vAlign w:val="center"/>
          </w:tcPr>
          <w:p w:rsidR="00B2695B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B2695B" w:rsidRPr="00AE6663" w:rsidRDefault="00B2695B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2695B" w:rsidRPr="00AE6663" w:rsidRDefault="00B2695B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2695B" w:rsidRPr="00AE6663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 – 2ч</w:t>
            </w:r>
            <w:r w:rsidR="00A7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2695B" w:rsidRPr="00AE6663" w:rsidTr="00B2695B">
        <w:trPr>
          <w:cantSplit/>
          <w:trHeight w:val="142"/>
          <w:jc w:val="center"/>
        </w:trPr>
        <w:tc>
          <w:tcPr>
            <w:tcW w:w="699" w:type="dxa"/>
            <w:vMerge/>
            <w:vAlign w:val="center"/>
          </w:tcPr>
          <w:p w:rsidR="00B2695B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B2695B" w:rsidRPr="00AE6663" w:rsidRDefault="00B2695B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2695B" w:rsidRPr="00AE6663" w:rsidRDefault="00B2695B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2695B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 – 3ч. (11%)</w:t>
            </w:r>
          </w:p>
        </w:tc>
      </w:tr>
      <w:tr w:rsidR="00B2695B" w:rsidRPr="00AE6663" w:rsidTr="00117843">
        <w:trPr>
          <w:cantSplit/>
          <w:trHeight w:val="165"/>
          <w:jc w:val="center"/>
        </w:trPr>
        <w:tc>
          <w:tcPr>
            <w:tcW w:w="699" w:type="dxa"/>
            <w:vMerge/>
            <w:vAlign w:val="center"/>
          </w:tcPr>
          <w:p w:rsidR="00B2695B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vMerge/>
            <w:vAlign w:val="center"/>
          </w:tcPr>
          <w:p w:rsidR="00B2695B" w:rsidRPr="00AE6663" w:rsidRDefault="00B2695B" w:rsidP="0011784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2695B" w:rsidRPr="00AE6663" w:rsidRDefault="00B2695B" w:rsidP="0011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2695B" w:rsidRDefault="00B2695B" w:rsidP="00117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 – 19ч (73%)</w:t>
            </w:r>
          </w:p>
        </w:tc>
      </w:tr>
    </w:tbl>
    <w:p w:rsidR="00363937" w:rsidRDefault="00363937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95B" w:rsidRDefault="00A74EE5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Посоветуете ли вы обратиться в МОУ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ебдино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получением социальных услуг?</w:t>
      </w:r>
    </w:p>
    <w:p w:rsidR="00A74EE5" w:rsidRDefault="00A74EE5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24 человека -</w:t>
      </w:r>
      <w:r w:rsidR="008E7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92%</w:t>
      </w:r>
    </w:p>
    <w:p w:rsidR="00A74EE5" w:rsidRDefault="00A74EE5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 человека  - 8%</w:t>
      </w:r>
      <w:r w:rsidR="0070334F">
        <w:rPr>
          <w:rFonts w:ascii="Times New Roman" w:hAnsi="Times New Roman" w:cs="Times New Roman"/>
          <w:sz w:val="28"/>
          <w:szCs w:val="28"/>
        </w:rPr>
        <w:t>.</w:t>
      </w: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6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улучшению качества оказания услуг</w:t>
      </w:r>
    </w:p>
    <w:p w:rsidR="008E78B9" w:rsidRPr="00FA1D65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65">
        <w:rPr>
          <w:rFonts w:ascii="Times New Roman" w:hAnsi="Times New Roman" w:cs="Times New Roman"/>
          <w:b/>
          <w:sz w:val="28"/>
          <w:szCs w:val="28"/>
        </w:rPr>
        <w:t xml:space="preserve"> МОУ «ООШ» </w:t>
      </w:r>
      <w:proofErr w:type="spellStart"/>
      <w:r w:rsidRPr="00FA1D6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A1D6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A1D65">
        <w:rPr>
          <w:rFonts w:ascii="Times New Roman" w:hAnsi="Times New Roman" w:cs="Times New Roman"/>
          <w:b/>
          <w:sz w:val="28"/>
          <w:szCs w:val="28"/>
        </w:rPr>
        <w:t>ебдино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с информацией об организации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Интернетом   учебные кабинеты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мероприятиях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чистоты в помещениях, учебных кабинетах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Уборщицы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</w:t>
            </w:r>
          </w:p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доброжелательности и вежливости 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качество оказания услуг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материально-техническую базу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библиотеки литературой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творческие кружки по интересам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E78B9" w:rsidTr="00D24198">
        <w:tc>
          <w:tcPr>
            <w:tcW w:w="675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качество проведения культурно-массовых мероприятий 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78B9" w:rsidRDefault="008E78B9" w:rsidP="00D2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34F" w:rsidRDefault="0070334F" w:rsidP="0036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FD6" w:rsidRPr="001032D4" w:rsidRDefault="000B6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6FD6" w:rsidRPr="001032D4" w:rsidSect="00C9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D4"/>
    <w:rsid w:val="000B6FD6"/>
    <w:rsid w:val="001032D4"/>
    <w:rsid w:val="0013658A"/>
    <w:rsid w:val="0025507D"/>
    <w:rsid w:val="00274FB1"/>
    <w:rsid w:val="00363937"/>
    <w:rsid w:val="00464E6B"/>
    <w:rsid w:val="00557BD8"/>
    <w:rsid w:val="0070334F"/>
    <w:rsid w:val="008E78B9"/>
    <w:rsid w:val="009E4CED"/>
    <w:rsid w:val="00A74EE5"/>
    <w:rsid w:val="00B2695B"/>
    <w:rsid w:val="00B30C39"/>
    <w:rsid w:val="00B5288B"/>
    <w:rsid w:val="00C9796F"/>
    <w:rsid w:val="00D108D1"/>
    <w:rsid w:val="00EA36A4"/>
    <w:rsid w:val="00F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2015-11-20T07:16:00Z</dcterms:created>
  <dcterms:modified xsi:type="dcterms:W3CDTF">2015-12-12T08:18:00Z</dcterms:modified>
</cp:coreProperties>
</file>